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D42C4" w14:textId="77777777" w:rsidR="005E2B26" w:rsidRPr="00931751" w:rsidRDefault="00DD3189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A3F2F" w14:paraId="4B7AB9EE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7A723FA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21C38A9" w14:textId="77777777" w:rsidR="005E2B26" w:rsidRPr="00931751" w:rsidRDefault="00DD3189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6FB69B8F" w14:textId="77777777" w:rsidR="005E2B26" w:rsidRPr="00931751" w:rsidRDefault="00DD3189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7A3F2F" w14:paraId="60ACECA4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3BB867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E1233" w14:textId="77777777" w:rsidR="005E2B26" w:rsidRPr="00931751" w:rsidRDefault="00DD3189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7A3F2F" w14:paraId="7145EA6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F3FAB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3A7922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oxathiapiproline dans ou sur diverses cultures (Codes ICS: 65.020, 65.100, 67.040, 67.080)</w:t>
            </w:r>
            <w:bookmarkStart w:id="7" w:name="sps3a"/>
            <w:bookmarkEnd w:id="7"/>
          </w:p>
        </w:tc>
      </w:tr>
      <w:tr w:rsidR="007A3F2F" w14:paraId="51A2868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3EAEEA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C908B8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10606026" w14:textId="77777777" w:rsidR="005E2B26" w:rsidRPr="00931751" w:rsidRDefault="00DD3189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5C555B75" w14:textId="77777777" w:rsidR="005E2B26" w:rsidRPr="00931751" w:rsidRDefault="00DD3189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7A3F2F" w14:paraId="07CADBB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08A0A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8C9207" w14:textId="77777777" w:rsidR="005E2B26" w:rsidRPr="00931751" w:rsidRDefault="00DD3189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Oxathiapiproline (PMRL2021-12)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6</w:t>
            </w:r>
            <w:bookmarkEnd w:id="20"/>
          </w:p>
        </w:tc>
      </w:tr>
      <w:tr w:rsidR="007A3F2F" w14:paraId="6AD4BE0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B54F9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779FF" w14:textId="77777777" w:rsidR="005E2B26" w:rsidRPr="00931751" w:rsidRDefault="00DD3189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PMRL2021-12 a pour but de mener une consultation sur les limites maximales de résidus (LMR) canadiennes qui ont été proposées par l'ARLA de Santé Canada pour l'oxathiapiproline. </w:t>
            </w:r>
          </w:p>
          <w:p w14:paraId="3370058D" w14:textId="77777777" w:rsidR="00F258B9" w:rsidRPr="00053BCC" w:rsidRDefault="00DD3189" w:rsidP="00C87177">
            <w:pPr>
              <w:tabs>
                <w:tab w:val="left" w:pos="1520"/>
              </w:tabs>
              <w:spacing w:after="120"/>
            </w:pPr>
            <w:r w:rsidRPr="00C87177">
              <w:rPr>
                <w:u w:val="single"/>
              </w:rPr>
              <w:t>LMR (ppm</w:t>
            </w:r>
            <w:r w:rsidRPr="00053BCC">
              <w:t>)</w:t>
            </w:r>
            <w:r w:rsidRPr="00053BCC">
              <w:rPr>
                <w:vertAlign w:val="superscript"/>
              </w:rPr>
              <w:t>1</w:t>
            </w:r>
            <w:r>
              <w:rPr>
                <w:vertAlign w:val="superscript"/>
              </w:rPr>
              <w:tab/>
            </w:r>
            <w:r w:rsidRPr="00C87177">
              <w:rPr>
                <w:u w:val="single"/>
              </w:rPr>
              <w:t>Produit agricole brut et/ou produit transformé</w:t>
            </w:r>
          </w:p>
          <w:p w14:paraId="6B91CADC" w14:textId="77777777" w:rsidR="00F258B9" w:rsidRPr="00053BCC" w:rsidRDefault="00DD3189" w:rsidP="00C87177">
            <w:pPr>
              <w:tabs>
                <w:tab w:val="left" w:pos="1570"/>
              </w:tabs>
            </w:pPr>
            <w:r w:rsidRPr="00053BCC">
              <w:t>0,5</w:t>
            </w:r>
            <w:r>
              <w:tab/>
            </w:r>
            <w:r w:rsidRPr="00053BCC">
              <w:t xml:space="preserve">Petits fruits des genres </w:t>
            </w:r>
            <w:r w:rsidRPr="00053BCC">
              <w:rPr>
                <w:i/>
                <w:iCs/>
              </w:rPr>
              <w:t>Ribes</w:t>
            </w:r>
            <w:r w:rsidRPr="00053BCC">
              <w:t xml:space="preserve">, </w:t>
            </w:r>
            <w:r w:rsidRPr="00053BCC">
              <w:rPr>
                <w:i/>
                <w:iCs/>
              </w:rPr>
              <w:t>Sambucus</w:t>
            </w:r>
            <w:r w:rsidRPr="00053BCC">
              <w:t xml:space="preserve"> et </w:t>
            </w:r>
            <w:r w:rsidRPr="00053BCC">
              <w:rPr>
                <w:i/>
                <w:iCs/>
              </w:rPr>
              <w:t>Vaccinium</w:t>
            </w:r>
            <w:r w:rsidRPr="00053BCC">
              <w:t xml:space="preserve"> (sous-groupe de </w:t>
            </w:r>
            <w:r>
              <w:tab/>
            </w:r>
            <w:r w:rsidRPr="00053BCC">
              <w:t>cultures 13-07B, sauf les bleuets nains)</w:t>
            </w:r>
            <w:r w:rsidRPr="00053BCC">
              <w:rPr>
                <w:vertAlign w:val="superscript"/>
              </w:rPr>
              <w:t>2</w:t>
            </w:r>
          </w:p>
          <w:p w14:paraId="5320558D" w14:textId="77777777" w:rsidR="00F258B9" w:rsidRPr="00053BCC" w:rsidRDefault="00DD3189" w:rsidP="00C87177">
            <w:pPr>
              <w:tabs>
                <w:tab w:val="left" w:pos="1570"/>
              </w:tabs>
            </w:pPr>
            <w:r w:rsidRPr="00053BCC">
              <w:t>0,4</w:t>
            </w:r>
            <w:r>
              <w:tab/>
            </w:r>
            <w:r w:rsidRPr="00053BCC">
              <w:t xml:space="preserve">Petits fruits de plantes naines (sous-groupe de cultures 13-07G, sauf les </w:t>
            </w:r>
            <w:r>
              <w:tab/>
            </w:r>
            <w:r w:rsidRPr="00053BCC">
              <w:t>airelles rouges et les canneberges)</w:t>
            </w:r>
            <w:r w:rsidRPr="00053BCC">
              <w:rPr>
                <w:vertAlign w:val="superscript"/>
              </w:rPr>
              <w:t>3,4</w:t>
            </w:r>
          </w:p>
          <w:p w14:paraId="1A7EF757" w14:textId="77777777" w:rsidR="00F258B9" w:rsidRPr="00053BCC" w:rsidRDefault="00DD3189" w:rsidP="00C87177">
            <w:pPr>
              <w:tabs>
                <w:tab w:val="left" w:pos="1570"/>
              </w:tabs>
              <w:spacing w:after="120"/>
            </w:pPr>
            <w:r w:rsidRPr="00053BCC">
              <w:t>0,01</w:t>
            </w:r>
            <w:r>
              <w:tab/>
            </w:r>
            <w:r w:rsidRPr="00053BCC">
              <w:t>Noix (au sens large, arachides exclues) (groupe de cultures 14-11)</w:t>
            </w:r>
          </w:p>
          <w:p w14:paraId="13E3746A" w14:textId="77777777" w:rsidR="00F258B9" w:rsidRPr="00C87177" w:rsidRDefault="00DD3189" w:rsidP="00C87177">
            <w:pPr>
              <w:rPr>
                <w:sz w:val="16"/>
                <w:szCs w:val="20"/>
              </w:rPr>
            </w:pPr>
            <w:r w:rsidRPr="00C87177">
              <w:rPr>
                <w:sz w:val="16"/>
                <w:szCs w:val="20"/>
                <w:vertAlign w:val="superscript"/>
              </w:rPr>
              <w:t xml:space="preserve">1 </w:t>
            </w:r>
            <w:r w:rsidRPr="00C87177">
              <w:rPr>
                <w:sz w:val="16"/>
                <w:szCs w:val="20"/>
              </w:rPr>
              <w:t>ppm = partie par million</w:t>
            </w:r>
          </w:p>
          <w:p w14:paraId="17F5B5A4" w14:textId="77777777" w:rsidR="00F258B9" w:rsidRPr="00C87177" w:rsidRDefault="00DD3189" w:rsidP="00C87177">
            <w:pPr>
              <w:rPr>
                <w:sz w:val="16"/>
                <w:szCs w:val="20"/>
              </w:rPr>
            </w:pPr>
            <w:r w:rsidRPr="00C87177">
              <w:rPr>
                <w:sz w:val="16"/>
                <w:szCs w:val="20"/>
                <w:vertAlign w:val="superscript"/>
              </w:rPr>
              <w:t>2</w:t>
            </w:r>
            <w:r w:rsidRPr="00C87177">
              <w:rPr>
                <w:sz w:val="16"/>
                <w:szCs w:val="20"/>
              </w:rPr>
              <w:t xml:space="preserve"> Bien que les bleuets nains appartiennent à plusieurs sous-groupes de cultures, pour la présente mesure, ils ont été inclus dans le sous-groupe de cultures 13-07G.</w:t>
            </w:r>
          </w:p>
          <w:p w14:paraId="484611B8" w14:textId="77777777" w:rsidR="00F258B9" w:rsidRPr="00C87177" w:rsidRDefault="00DD3189" w:rsidP="00C87177">
            <w:pPr>
              <w:rPr>
                <w:sz w:val="16"/>
                <w:szCs w:val="20"/>
              </w:rPr>
            </w:pPr>
            <w:r w:rsidRPr="00C87177">
              <w:rPr>
                <w:sz w:val="16"/>
                <w:szCs w:val="20"/>
                <w:vertAlign w:val="superscript"/>
              </w:rPr>
              <w:t>3</w:t>
            </w:r>
            <w:r w:rsidRPr="00C87177">
              <w:rPr>
                <w:sz w:val="16"/>
                <w:szCs w:val="20"/>
              </w:rPr>
              <w:t xml:space="preserve"> Bien que les airelles rouges appartiennent à plusieurs sous-groupes de cultures, pour la présente mesure, elles ont été incluses dans le sous-groupe de cultures 13-07B.</w:t>
            </w:r>
          </w:p>
          <w:p w14:paraId="4322A213" w14:textId="77777777" w:rsidR="00F258B9" w:rsidRPr="00C87177" w:rsidRDefault="00DD3189" w:rsidP="00C87177">
            <w:pPr>
              <w:spacing w:after="240"/>
              <w:rPr>
                <w:sz w:val="16"/>
                <w:szCs w:val="20"/>
              </w:rPr>
            </w:pPr>
            <w:r w:rsidRPr="00C87177">
              <w:rPr>
                <w:sz w:val="16"/>
                <w:szCs w:val="20"/>
                <w:vertAlign w:val="superscript"/>
              </w:rPr>
              <w:t>4</w:t>
            </w:r>
            <w:r w:rsidRPr="00C87177">
              <w:rPr>
                <w:sz w:val="16"/>
                <w:szCs w:val="20"/>
              </w:rPr>
              <w:t xml:space="preserve"> La présente mesure ne vise pas les canneberges parce que l'oxathiapiproline n'est pas homologué pour utilisation sure les canneberges.</w:t>
            </w:r>
          </w:p>
          <w:p w14:paraId="22B091C4" w14:textId="77777777" w:rsidR="00F258B9" w:rsidRPr="00053BCC" w:rsidRDefault="00DD3189" w:rsidP="00931751">
            <w:pPr>
              <w:spacing w:after="120"/>
            </w:pPr>
            <w:r w:rsidRPr="00053BCC">
              <w:t>Une LMR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7A3F2F" w14:paraId="7DF0059C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8B0AB9" w14:textId="77777777" w:rsidR="005E2B26" w:rsidRPr="00931751" w:rsidRDefault="00DD3189" w:rsidP="00C87177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768E6" w14:textId="77777777" w:rsidR="005E2B26" w:rsidRPr="00931751" w:rsidRDefault="00DD3189" w:rsidP="00C87177">
            <w:pPr>
              <w:keepNext/>
              <w:keepLines/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7A3F2F" w14:paraId="4206432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142B80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5DB31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2346ACDC" w14:textId="77777777" w:rsidR="005E2B26" w:rsidRPr="00931751" w:rsidRDefault="00DD318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(291 Oxathiapiprolin)</w:t>
            </w:r>
            <w:bookmarkEnd w:id="38"/>
          </w:p>
          <w:p w14:paraId="69624764" w14:textId="77777777" w:rsidR="005E2B26" w:rsidRPr="00931751" w:rsidRDefault="00DD318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7A59AE80" w14:textId="77777777" w:rsidR="005E2B26" w:rsidRPr="00931751" w:rsidRDefault="00DD3189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5D886945" w14:textId="77777777" w:rsidR="005E2B26" w:rsidRPr="00931751" w:rsidRDefault="00DD3189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53B772C" w14:textId="77777777" w:rsidR="005E2B26" w:rsidRPr="00931751" w:rsidRDefault="00DD3189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6557BD88" w14:textId="77777777" w:rsidR="005E2B26" w:rsidRPr="00931751" w:rsidRDefault="00DD3189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720EEF7B" w14:textId="77777777" w:rsidR="005E2B26" w:rsidRPr="00931751" w:rsidRDefault="00DD3189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Une comparaison des LMR proposées pour l'oxathiapiproline au Canada avec les LMR de la Commission du Codex Alimentarius est présentée dans le tableau 2 du document PMRL.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7A3F2F" w14:paraId="2DF0307B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4B50F1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6CE73F" w14:textId="77777777" w:rsidR="005E2B26" w:rsidRPr="00931751" w:rsidRDefault="00DD3189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PMRL2021-12, affiché le 13 mai 2021.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en français)</w:t>
            </w:r>
            <w:bookmarkStart w:id="56" w:name="sps9b"/>
            <w:bookmarkEnd w:id="56"/>
          </w:p>
        </w:tc>
      </w:tr>
      <w:tr w:rsidR="007A3F2F" w14:paraId="7B55FD9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80BB4B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9E1991" w14:textId="77777777" w:rsidR="005E2B26" w:rsidRPr="00931751" w:rsidRDefault="00DD3189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F47AA1C" w14:textId="77777777" w:rsidR="005E2B26" w:rsidRPr="00931751" w:rsidRDefault="00DD3189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7A3F2F" w14:paraId="46F9F5C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EE68CB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36EC9E" w14:textId="77777777" w:rsidR="005E2B26" w:rsidRPr="00931751" w:rsidRDefault="00DD3189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43203E11" w14:textId="77777777" w:rsidR="005E2B26" w:rsidRPr="00931751" w:rsidRDefault="00DD3189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7A3F2F" w14:paraId="6083D7C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55D64F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B95CD" w14:textId="77777777" w:rsidR="005E2B26" w:rsidRPr="00931751" w:rsidRDefault="00DD3189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27 juillet 2021</w:t>
            </w:r>
            <w:bookmarkEnd w:id="71"/>
          </w:p>
          <w:p w14:paraId="5D7EB21D" w14:textId="77777777" w:rsidR="005E2B26" w:rsidRPr="00931751" w:rsidRDefault="00DD3189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7A3F2F" w14:paraId="042543A4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CFAC870" w14:textId="77777777" w:rsidR="005E2B26" w:rsidRPr="00931751" w:rsidRDefault="00DD3189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E838EA" w14:textId="77777777" w:rsidR="005E2B26" w:rsidRPr="00931751" w:rsidRDefault="00DD3189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16DC6D1C" w14:textId="77777777" w:rsidR="005E2B26" w:rsidRDefault="00DD3189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215287A4" w14:textId="77777777" w:rsidR="00C87177" w:rsidRPr="00053BCC" w:rsidRDefault="00C87177" w:rsidP="00252E8B">
            <w:pPr>
              <w:keepNext/>
              <w:keepLines/>
            </w:pPr>
          </w:p>
          <w:p w14:paraId="762A6874" w14:textId="77777777" w:rsidR="005E2B26" w:rsidRPr="00053BCC" w:rsidRDefault="008B586B" w:rsidP="00252E8B">
            <w:pPr>
              <w:keepNext/>
              <w:keepLines/>
            </w:pPr>
            <w:hyperlink r:id="rId10" w:tgtFrame="_blank" w:history="1">
              <w:r w:rsidR="00DD3189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https://www.canada.ca/en/health-canada/services/consumer-product-safety/pesticides-pest-management/public/consultations/proposed-maximum-residue-limit/2021/oxathiapiprolin/document.html</w:t>
              </w:r>
            </w:hyperlink>
            <w:r w:rsidR="00DD3189" w:rsidRPr="00053BCC">
              <w:t xml:space="preserve"> (anglais) </w:t>
            </w:r>
          </w:p>
          <w:p w14:paraId="53F62E17" w14:textId="77777777" w:rsidR="00C87177" w:rsidRDefault="00C87177" w:rsidP="00252E8B">
            <w:pPr>
              <w:keepNext/>
              <w:keepLines/>
            </w:pPr>
          </w:p>
          <w:p w14:paraId="2652FD40" w14:textId="77777777" w:rsidR="005E2B26" w:rsidRPr="00053BCC" w:rsidRDefault="008B586B" w:rsidP="00252E8B">
            <w:pPr>
              <w:keepNext/>
              <w:keepLines/>
            </w:pPr>
            <w:hyperlink r:id="rId11" w:history="1">
              <w:r w:rsidR="00DD3189" w:rsidRPr="001A3783">
                <w:rPr>
                  <w:rStyle w:val="Hyperlink"/>
                </w:rPr>
                <w:t>https://www.canada.ca/fr/sante-canada/services/securite-produits-consommation/pesticides-lutte-antiparasitaire/public/consultations/limites-maximales-residus-proposees/2021/oxathiapiproline/document.html</w:t>
              </w:r>
            </w:hyperlink>
            <w:r w:rsidR="00DD3189" w:rsidRPr="00053BCC">
              <w:t xml:space="preserve"> (français)</w:t>
            </w:r>
          </w:p>
          <w:p w14:paraId="58CA525F" w14:textId="77777777" w:rsidR="00C87177" w:rsidRDefault="00C87177" w:rsidP="00252E8B">
            <w:pPr>
              <w:keepNext/>
              <w:keepLines/>
            </w:pPr>
          </w:p>
          <w:p w14:paraId="64C6E359" w14:textId="77777777" w:rsidR="005E2B26" w:rsidRPr="00053BCC" w:rsidRDefault="00DD3189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3D0CA932" w14:textId="77777777" w:rsidR="005E2B26" w:rsidRPr="00053BCC" w:rsidRDefault="00DD3189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29C3B12B" w14:textId="77777777" w:rsidR="005E2B26" w:rsidRPr="00053BCC" w:rsidRDefault="00DD3189" w:rsidP="00252E8B">
            <w:pPr>
              <w:keepNext/>
              <w:keepLines/>
            </w:pPr>
            <w:r w:rsidRPr="00053BCC">
              <w:t>Affaires mondiales Canada</w:t>
            </w:r>
          </w:p>
          <w:p w14:paraId="53707578" w14:textId="77777777" w:rsidR="005E2B26" w:rsidRPr="00053BCC" w:rsidRDefault="00DD3189" w:rsidP="00252E8B">
            <w:pPr>
              <w:keepNext/>
              <w:keepLines/>
            </w:pPr>
            <w:r w:rsidRPr="00053BCC">
              <w:t>111, promenade Sussex</w:t>
            </w:r>
          </w:p>
          <w:p w14:paraId="1C5754F0" w14:textId="77777777" w:rsidR="005E2B26" w:rsidRPr="00053BCC" w:rsidRDefault="00DD3189" w:rsidP="00252E8B">
            <w:pPr>
              <w:keepNext/>
              <w:keepLines/>
            </w:pPr>
            <w:r w:rsidRPr="00053BCC">
              <w:t>Ottawa, Ontario, K1A 0G2</w:t>
            </w:r>
          </w:p>
          <w:p w14:paraId="5D623495" w14:textId="77777777" w:rsidR="005E2B26" w:rsidRPr="00053BCC" w:rsidRDefault="00DD3189" w:rsidP="00252E8B">
            <w:pPr>
              <w:keepNext/>
              <w:keepLines/>
            </w:pPr>
            <w:r w:rsidRPr="00053BCC">
              <w:t>Canada</w:t>
            </w:r>
          </w:p>
          <w:p w14:paraId="1B881737" w14:textId="77777777" w:rsidR="005E2B26" w:rsidRPr="00053BCC" w:rsidRDefault="00DD3189" w:rsidP="00252E8B">
            <w:pPr>
              <w:keepNext/>
              <w:keepLines/>
            </w:pPr>
            <w:r w:rsidRPr="00053BCC">
              <w:t>Tel: +(343) 203 4273</w:t>
            </w:r>
          </w:p>
          <w:p w14:paraId="4EEF5FB6" w14:textId="77777777" w:rsidR="005E2B26" w:rsidRPr="00053BCC" w:rsidRDefault="00DD3189" w:rsidP="00252E8B">
            <w:pPr>
              <w:keepNext/>
              <w:keepLines/>
            </w:pPr>
            <w:r w:rsidRPr="00053BCC">
              <w:t>Fax: +(613) 943 0346</w:t>
            </w:r>
          </w:p>
          <w:p w14:paraId="5037B4F0" w14:textId="77777777" w:rsidR="005E2B26" w:rsidRPr="00053BCC" w:rsidRDefault="00DD3189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24A0A600" w14:textId="77777777" w:rsidR="00337700" w:rsidRPr="00931751" w:rsidRDefault="00337700" w:rsidP="00931751"/>
    <w:sectPr w:rsidR="00337700" w:rsidRPr="00931751" w:rsidSect="00C87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C440D" w14:textId="77777777" w:rsidR="00B21C97" w:rsidRDefault="00DD3189">
      <w:r>
        <w:separator/>
      </w:r>
    </w:p>
  </w:endnote>
  <w:endnote w:type="continuationSeparator" w:id="0">
    <w:p w14:paraId="45611067" w14:textId="77777777" w:rsidR="00B21C97" w:rsidRDefault="00DD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13BB" w14:textId="77777777" w:rsidR="005E2B26" w:rsidRPr="00C87177" w:rsidRDefault="00DD3189" w:rsidP="00C8717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7EC54" w14:textId="77777777" w:rsidR="00DD65B2" w:rsidRPr="00C87177" w:rsidRDefault="00DD3189" w:rsidP="00C8717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D0BA" w14:textId="77777777" w:rsidR="00DD65B2" w:rsidRPr="00931751" w:rsidRDefault="00DD3189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030D" w14:textId="77777777" w:rsidR="00B21C97" w:rsidRDefault="00DD3189">
      <w:r>
        <w:separator/>
      </w:r>
    </w:p>
  </w:footnote>
  <w:footnote w:type="continuationSeparator" w:id="0">
    <w:p w14:paraId="53EE775E" w14:textId="77777777" w:rsidR="00B21C97" w:rsidRDefault="00DD3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3BA6" w14:textId="77777777" w:rsidR="00C87177" w:rsidRPr="00C87177" w:rsidRDefault="00DD3189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7177">
      <w:t>G/SPS/N/CAN/1391</w:t>
    </w:r>
  </w:p>
  <w:p w14:paraId="4AAB1703" w14:textId="77777777" w:rsidR="00C87177" w:rsidRPr="00C87177" w:rsidRDefault="00C87177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9EA16A" w14:textId="77777777" w:rsidR="00C87177" w:rsidRPr="00C87177" w:rsidRDefault="00DD3189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7177">
      <w:t xml:space="preserve">- </w:t>
    </w:r>
    <w:r w:rsidRPr="00C87177">
      <w:fldChar w:fldCharType="begin"/>
    </w:r>
    <w:r w:rsidRPr="00C87177">
      <w:instrText xml:space="preserve"> PAGE </w:instrText>
    </w:r>
    <w:r w:rsidRPr="00C87177">
      <w:fldChar w:fldCharType="separate"/>
    </w:r>
    <w:r w:rsidRPr="00C87177">
      <w:rPr>
        <w:noProof/>
      </w:rPr>
      <w:t>2</w:t>
    </w:r>
    <w:r w:rsidRPr="00C87177">
      <w:fldChar w:fldCharType="end"/>
    </w:r>
    <w:r w:rsidRPr="00C87177">
      <w:t xml:space="preserve"> -</w:t>
    </w:r>
  </w:p>
  <w:p w14:paraId="00A31263" w14:textId="77777777" w:rsidR="005E2B26" w:rsidRPr="00C87177" w:rsidRDefault="005E2B26" w:rsidP="00C8717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3319C" w14:textId="77777777" w:rsidR="00C87177" w:rsidRPr="00C87177" w:rsidRDefault="00DD3189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7177">
      <w:t>G/SPS/N/CAN/1391</w:t>
    </w:r>
  </w:p>
  <w:p w14:paraId="1B830467" w14:textId="77777777" w:rsidR="00C87177" w:rsidRPr="00C87177" w:rsidRDefault="00C87177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4CB398" w14:textId="77777777" w:rsidR="00C87177" w:rsidRPr="00C87177" w:rsidRDefault="00DD3189" w:rsidP="00C8717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87177">
      <w:t xml:space="preserve">- </w:t>
    </w:r>
    <w:r w:rsidRPr="00C87177">
      <w:fldChar w:fldCharType="begin"/>
    </w:r>
    <w:r w:rsidRPr="00C87177">
      <w:instrText xml:space="preserve"> PAGE </w:instrText>
    </w:r>
    <w:r w:rsidRPr="00C87177">
      <w:fldChar w:fldCharType="separate"/>
    </w:r>
    <w:r w:rsidRPr="00C87177">
      <w:rPr>
        <w:noProof/>
      </w:rPr>
      <w:t>2</w:t>
    </w:r>
    <w:r w:rsidRPr="00C87177">
      <w:fldChar w:fldCharType="end"/>
    </w:r>
    <w:r w:rsidRPr="00C87177">
      <w:t xml:space="preserve"> -</w:t>
    </w:r>
  </w:p>
  <w:p w14:paraId="75928F54" w14:textId="77777777" w:rsidR="00DD65B2" w:rsidRPr="00C87177" w:rsidRDefault="00DD65B2" w:rsidP="00C8717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A3F2F" w14:paraId="00CB9351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49C285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B84F6A" w14:textId="77777777" w:rsidR="00172B05" w:rsidRPr="000A2392" w:rsidRDefault="00DD3189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7A3F2F" w14:paraId="58DBC70F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DF3D01" w14:textId="77777777" w:rsidR="00172B05" w:rsidRPr="000A2392" w:rsidRDefault="00DD3189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39983FCB" wp14:editId="20D41D2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028830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341A25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7A3F2F" w14:paraId="501A110E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7062DE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8D9F03" w14:textId="77777777" w:rsidR="00C87177" w:rsidRDefault="00DD3189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G/SPS/N/CAN/1391</w:t>
          </w:r>
          <w:bookmarkEnd w:id="87"/>
        </w:p>
      </w:tc>
    </w:tr>
    <w:tr w:rsidR="007A3F2F" w14:paraId="7C352AB8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0D2433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327165" w14:textId="70F06B29" w:rsidR="00172B05" w:rsidRPr="000A2392" w:rsidRDefault="006E5958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20 mai 2021</w:t>
          </w:r>
        </w:p>
      </w:tc>
    </w:tr>
    <w:tr w:rsidR="007A3F2F" w14:paraId="7F5F28BB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B4DEF0" w14:textId="4297A49E" w:rsidR="00172B05" w:rsidRPr="000A2392" w:rsidRDefault="00DD3189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6E5958">
            <w:rPr>
              <w:color w:val="FF0000"/>
              <w:szCs w:val="18"/>
            </w:rPr>
            <w:t>21-</w:t>
          </w:r>
          <w:r w:rsidR="008B586B">
            <w:rPr>
              <w:color w:val="FF0000"/>
              <w:szCs w:val="18"/>
            </w:rPr>
            <w:t>4249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D96E0A" w14:textId="77777777" w:rsidR="00172B05" w:rsidRPr="000A2392" w:rsidRDefault="00DD3189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7A3F2F" w14:paraId="4CC03801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AA897F" w14:textId="77777777" w:rsidR="00172B05" w:rsidRPr="000A2392" w:rsidRDefault="00DD3189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9696E7B" w14:textId="77777777" w:rsidR="00172B05" w:rsidRPr="00931751" w:rsidRDefault="00DD3189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0531631C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B611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B63436" w:tentative="1">
      <w:start w:val="1"/>
      <w:numFmt w:val="lowerLetter"/>
      <w:lvlText w:val="%2."/>
      <w:lvlJc w:val="left"/>
      <w:pPr>
        <w:ind w:left="1080" w:hanging="360"/>
      </w:pPr>
    </w:lvl>
    <w:lvl w:ilvl="2" w:tplc="42123B40" w:tentative="1">
      <w:start w:val="1"/>
      <w:numFmt w:val="lowerRoman"/>
      <w:lvlText w:val="%3."/>
      <w:lvlJc w:val="right"/>
      <w:pPr>
        <w:ind w:left="1800" w:hanging="180"/>
      </w:pPr>
    </w:lvl>
    <w:lvl w:ilvl="3" w:tplc="919A49FE" w:tentative="1">
      <w:start w:val="1"/>
      <w:numFmt w:val="decimal"/>
      <w:lvlText w:val="%4."/>
      <w:lvlJc w:val="left"/>
      <w:pPr>
        <w:ind w:left="2520" w:hanging="360"/>
      </w:pPr>
    </w:lvl>
    <w:lvl w:ilvl="4" w:tplc="ECD2D16C" w:tentative="1">
      <w:start w:val="1"/>
      <w:numFmt w:val="lowerLetter"/>
      <w:lvlText w:val="%5."/>
      <w:lvlJc w:val="left"/>
      <w:pPr>
        <w:ind w:left="3240" w:hanging="360"/>
      </w:pPr>
    </w:lvl>
    <w:lvl w:ilvl="5" w:tplc="DD1E594E" w:tentative="1">
      <w:start w:val="1"/>
      <w:numFmt w:val="lowerRoman"/>
      <w:lvlText w:val="%6."/>
      <w:lvlJc w:val="right"/>
      <w:pPr>
        <w:ind w:left="3960" w:hanging="180"/>
      </w:pPr>
    </w:lvl>
    <w:lvl w:ilvl="6" w:tplc="86782064" w:tentative="1">
      <w:start w:val="1"/>
      <w:numFmt w:val="decimal"/>
      <w:lvlText w:val="%7."/>
      <w:lvlJc w:val="left"/>
      <w:pPr>
        <w:ind w:left="4680" w:hanging="360"/>
      </w:pPr>
    </w:lvl>
    <w:lvl w:ilvl="7" w:tplc="E1A640F8" w:tentative="1">
      <w:start w:val="1"/>
      <w:numFmt w:val="lowerLetter"/>
      <w:lvlText w:val="%8."/>
      <w:lvlJc w:val="left"/>
      <w:pPr>
        <w:ind w:left="5400" w:hanging="360"/>
      </w:pPr>
    </w:lvl>
    <w:lvl w:ilvl="8" w:tplc="F920CD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A3783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7B7"/>
    <w:rsid w:val="00674833"/>
    <w:rsid w:val="00696FAD"/>
    <w:rsid w:val="006A2661"/>
    <w:rsid w:val="006A41F1"/>
    <w:rsid w:val="006A4BAD"/>
    <w:rsid w:val="006C02BB"/>
    <w:rsid w:val="006E0C67"/>
    <w:rsid w:val="006E5050"/>
    <w:rsid w:val="006E5958"/>
    <w:rsid w:val="00701984"/>
    <w:rsid w:val="00727F5B"/>
    <w:rsid w:val="00735ADA"/>
    <w:rsid w:val="00795114"/>
    <w:rsid w:val="007A3F2F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B586B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1C97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87177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3189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258B9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3D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C8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oxathiapiprol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oxathiapiprol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4901</Characters>
  <Application>Microsoft Office Word</Application>
  <DocSecurity>0</DocSecurity>
  <Lines>109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2021-05-20T12:16:00Z</dcterms:created>
  <dcterms:modified xsi:type="dcterms:W3CDTF">2021-05-20T12:36:00Z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G/SPS/N/CAN/1391</vt:lpwstr>
  </property>
</Properties>
</file>